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ind w:left="800" w:hanging="800"/>
        <w:jc w:val="left"/>
      </w:pPr>
      <w:r>
        <w:rPr>
          <w:rFonts w:hint="eastAsia" w:ascii="宋体" w:hAnsi="宋体" w:eastAsia="宋体" w:cs="宋体"/>
          <w:b/>
          <w:color w:val="000000"/>
          <w:sz w:val="21"/>
          <w:szCs w:val="21"/>
          <w:u w:val="none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ascii="微软雅黑" w:hAnsi="微软雅黑" w:eastAsia="微软雅黑" w:cs="微软雅黑"/>
          <w:b/>
          <w:color w:val="000000"/>
          <w:sz w:val="21"/>
          <w:szCs w:val="21"/>
          <w:u w:val="none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z w:val="21"/>
          <w:szCs w:val="21"/>
          <w:u w:val="none"/>
        </w:rPr>
        <w:t>国家体育总局2018-2020年精英教练员专业队资助对象遴选答辩建议名单（53人）</w:t>
      </w:r>
      <w:r>
        <w:rPr>
          <w:rFonts w:ascii="微软雅黑" w:hAnsi="微软雅黑" w:eastAsia="微软雅黑" w:cs="微软雅黑"/>
          <w:b/>
          <w:color w:val="000000"/>
          <w:sz w:val="21"/>
          <w:szCs w:val="21"/>
          <w:u w:val="none"/>
        </w:rPr>
        <w:t xml:space="preserve">  </w:t>
      </w:r>
    </w:p>
    <w:bookmarkEnd w:id="0"/>
    <w:p>
      <w:pPr>
        <w:pStyle w:val="2"/>
        <w:keepNext w:val="0"/>
        <w:keepLines w:val="0"/>
        <w:widowControl/>
        <w:suppressLineNumbers w:val="0"/>
        <w:spacing w:line="450" w:lineRule="atLeast"/>
        <w:jc w:val="left"/>
        <w:rPr>
          <w:rFonts w:ascii="微软雅黑" w:hAnsi="微软雅黑" w:eastAsia="微软雅黑" w:cs="微软雅黑"/>
          <w:b/>
          <w:color w:val="000000"/>
          <w:sz w:val="21"/>
          <w:szCs w:val="21"/>
          <w:u w:val="none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124325"/>
            <wp:effectExtent l="0" t="0" r="4445" b="9525"/>
            <wp:docPr id="8" name="图片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240655"/>
            <wp:effectExtent l="0" t="0" r="4445" b="17145"/>
            <wp:docPr id="12" name="图片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24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588635"/>
            <wp:effectExtent l="0" t="0" r="4445" b="12065"/>
            <wp:docPr id="13" name="图片 1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58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B0BF9"/>
    <w:rsid w:val="419B0B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  <w:rPr>
      <w:color w:val="333333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2017-12-01T08:36:00Z</dcterms:created>
  <dc:creator>More free</dc:creator>
  <cp:lastModifiedBy>More free</cp:lastModifiedBy>
  <dcterms:modified xsi:type="dcterms:W3CDTF">2017-12-01T08:39:06Z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