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运动</w:t>
      </w:r>
      <w:bookmarkStart w:id="0" w:name="_GoBack"/>
      <w:bookmarkEnd w:id="0"/>
      <w:r>
        <w:rPr>
          <w:rFonts w:hint="eastAsia"/>
          <w:b/>
          <w:sz w:val="36"/>
          <w:szCs w:val="36"/>
        </w:rPr>
        <w:t>训练专业教材与在线课程建设</w:t>
      </w:r>
      <w:r>
        <w:rPr>
          <w:rFonts w:hint="eastAsia" w:ascii="华文中宋" w:hAnsi="华文中宋" w:eastAsia="华文中宋"/>
          <w:b/>
          <w:sz w:val="36"/>
          <w:szCs w:val="36"/>
        </w:rPr>
        <w:t>一期</w:t>
      </w:r>
      <w:r>
        <w:rPr>
          <w:rFonts w:hint="eastAsia"/>
          <w:b/>
          <w:sz w:val="36"/>
          <w:szCs w:val="36"/>
        </w:rPr>
        <w:t>评审结果</w:t>
      </w:r>
    </w:p>
    <w:p>
      <w:pPr>
        <w:spacing w:line="480" w:lineRule="exact"/>
        <w:jc w:val="center"/>
        <w:rPr>
          <w:rFonts w:ascii="华文中宋" w:hAnsi="华文中宋" w:eastAsia="华文中宋"/>
          <w:sz w:val="32"/>
          <w:szCs w:val="32"/>
        </w:rPr>
      </w:pPr>
    </w:p>
    <w:tbl>
      <w:tblPr>
        <w:tblStyle w:val="3"/>
        <w:tblW w:w="950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3969"/>
        <w:gridCol w:w="2409"/>
        <w:gridCol w:w="21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项目牵头单位</w:t>
            </w:r>
          </w:p>
        </w:tc>
        <w:tc>
          <w:tcPr>
            <w:tcW w:w="2147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牵头负责人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体能训练理论与方法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武汉体育学院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吕万刚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运动解剖学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成都体育学院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袁琼嘉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体育创新创业教育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北京体育大学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运动生理学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北京师范大学 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乔德才 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郝选明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体育概论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杨文轩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运动心理学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天津体育学院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姚家新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教练学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首都体育学院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钟秉枢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体育保健学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成都体育学院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胡毓诗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学校体育学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体育科研方法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北京体育大学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运动训练学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武汉体育学院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运动技能学习与控制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运动营养学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南京体育学院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张蕴琨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运动生物力学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伍勰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体育管理学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吉林体育学院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张瑞林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武汉体育学院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体育法律与法规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首都体育学院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运动选材学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北京体育大学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王荣辉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健康教育学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体育社会学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卢元镇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运动竞赛学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成都体育学院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刘建和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竞技参赛学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北京体育大学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田麦久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运动生物化学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广州体育学院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翁锡全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96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体育教学论</w:t>
            </w:r>
          </w:p>
        </w:tc>
        <w:tc>
          <w:tcPr>
            <w:tcW w:w="2409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山东体育学院</w:t>
            </w:r>
          </w:p>
        </w:tc>
        <w:tc>
          <w:tcPr>
            <w:tcW w:w="2147" w:type="dxa"/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张志勇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25A58"/>
    <w:rsid w:val="53225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2018-02-08T09:14:00Z</dcterms:created>
  <dc:creator>WELCOMEEEE</dc:creator>
  <cp:lastModifiedBy>WELCOMEEEE</cp:lastModifiedBy>
  <dcterms:modified xsi:type="dcterms:W3CDTF">2018-02-08T09:14:35Z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