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第一届学青会五人篮球U16女子预赛抽签结果</w:t>
      </w:r>
    </w:p>
    <w:bookmarkEnd w:id="0"/>
    <w:tbl>
      <w:tblPr>
        <w:tblStyle w:val="2"/>
        <w:tblpPr w:leftFromText="180" w:rightFromText="180" w:vertAnchor="page" w:horzAnchor="page" w:tblpXSpec="center" w:tblpY="3484"/>
        <w:tblOverlap w:val="never"/>
        <w:tblW w:w="11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360"/>
        <w:gridCol w:w="1360"/>
        <w:gridCol w:w="1360"/>
        <w:gridCol w:w="1509"/>
        <w:gridCol w:w="1211"/>
        <w:gridCol w:w="1728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赛区名称</w:t>
            </w:r>
          </w:p>
        </w:tc>
        <w:tc>
          <w:tcPr>
            <w:tcW w:w="99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辽宁丹东（A）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9月5-11日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新疆生产建设兵团第八师石河子市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山西长治（B）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9月7-11日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江西婺源（C）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9月5-11日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湖南张家界（D）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9月5-11日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新疆维吾尔自治区乌鲁木齐市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center"/>
        <w:rPr>
          <w:rFonts w:hint="default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第一届学青会五人篮球U18女子预赛抽签结果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12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753"/>
        <w:gridCol w:w="1617"/>
        <w:gridCol w:w="1942"/>
        <w:gridCol w:w="1833"/>
        <w:gridCol w:w="1911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赛区名称</w:t>
            </w:r>
          </w:p>
        </w:tc>
        <w:tc>
          <w:tcPr>
            <w:tcW w:w="10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辽宁葫芦岛（A）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9月17-21日</w:t>
            </w:r>
          </w:p>
        </w:tc>
        <w:tc>
          <w:tcPr>
            <w:tcW w:w="1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深圳队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新疆生产建设兵团第八师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</w:t>
            </w: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</w:t>
            </w:r>
          </w:p>
        </w:tc>
        <w:tc>
          <w:tcPr>
            <w:tcW w:w="1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湖北宜昌（B）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9月17-21日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广西贵港（C）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9月17-21日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9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第一届学青会五人篮球U18男子预赛抽签结果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2"/>
        <w:tblW w:w="131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219"/>
        <w:gridCol w:w="1677"/>
        <w:gridCol w:w="1389"/>
        <w:gridCol w:w="1744"/>
        <w:gridCol w:w="1623"/>
        <w:gridCol w:w="1743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赛区名称</w:t>
            </w:r>
          </w:p>
        </w:tc>
        <w:tc>
          <w:tcPr>
            <w:tcW w:w="108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青海西宁（A）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9月25日-10月1日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新疆生产建设兵团第八师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辽宁朝阳（B）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9月25日-10月1日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澳门特别行政区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山东济南（C）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9月25日-10月1日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广西壮族自治区北海市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新疆维吾尔自治区乌鲁木齐市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广东珠海（D）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9月25日-10月1日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四川省甘孜藏族自治州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第一届学青会五人篮球U16男子预赛抽签结果</w:t>
      </w:r>
    </w:p>
    <w:tbl>
      <w:tblPr>
        <w:tblStyle w:val="2"/>
        <w:tblpPr w:leftFromText="180" w:rightFromText="180" w:vertAnchor="text" w:horzAnchor="page" w:tblpX="1611" w:tblpY="380"/>
        <w:tblOverlap w:val="never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267"/>
        <w:gridCol w:w="1211"/>
        <w:gridCol w:w="1367"/>
        <w:gridCol w:w="1422"/>
        <w:gridCol w:w="1467"/>
        <w:gridCol w:w="1255"/>
        <w:gridCol w:w="1178"/>
        <w:gridCol w:w="1678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赛区名称</w:t>
            </w:r>
          </w:p>
        </w:tc>
        <w:tc>
          <w:tcPr>
            <w:tcW w:w="119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吉林长春（A）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10月6-12日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4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黄浦区</w:t>
            </w:r>
          </w:p>
        </w:tc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辽宁盘锦（B）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10月4-12日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内蒙古自治区呼和浩特市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新疆维吾尔自治区乌鲁木齐市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甘肃定西（C）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10月6-12日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新疆生产建设兵团第八师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安徽宣城（D）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10月6-12日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广西壮族自治区北海市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特别行政区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0F16252"/>
    <w:rsid w:val="060816FA"/>
    <w:rsid w:val="07BD0685"/>
    <w:rsid w:val="09FA4D02"/>
    <w:rsid w:val="1ADB3843"/>
    <w:rsid w:val="23573A2B"/>
    <w:rsid w:val="2858552C"/>
    <w:rsid w:val="290923AA"/>
    <w:rsid w:val="3007589C"/>
    <w:rsid w:val="4412002D"/>
    <w:rsid w:val="500A1A57"/>
    <w:rsid w:val="53681963"/>
    <w:rsid w:val="60703237"/>
    <w:rsid w:val="64754DD6"/>
    <w:rsid w:val="67277629"/>
    <w:rsid w:val="798E667D"/>
    <w:rsid w:val="7E9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1105</Characters>
  <Lines>0</Lines>
  <Paragraphs>0</Paragraphs>
  <TotalTime>4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2023-07-29T03:25:00Z</dcterms:created>
  <dc:creator>21162</dc:creator>
  <cp:lastModifiedBy>小馒头</cp:lastModifiedBy>
  <dcterms:modified xsi:type="dcterms:W3CDTF">2023-08-01T06:35:03Z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C151A115693F4D93BDC443FDFB7CBE35_13</vt:lpwstr>
  </property>
</Properties>
</file>