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/>
          <w:sz w:val="30"/>
          <w:szCs w:val="30"/>
        </w:rPr>
        <w:t>附件1：</w:t>
      </w:r>
    </w:p>
    <w:p>
      <w:pPr>
        <w:jc w:val="center"/>
        <w:rPr>
          <w:rFonts w:ascii="仿宋_GB2312" w:hAnsi="仿宋" w:eastAsia="仿宋_GB2312" w:cs="仿宋"/>
          <w:b/>
          <w:sz w:val="30"/>
          <w:szCs w:val="30"/>
        </w:rPr>
      </w:pPr>
    </w:p>
    <w:p>
      <w:pPr>
        <w:jc w:val="center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20</w:t>
      </w:r>
      <w:r>
        <w:rPr>
          <w:rFonts w:ascii="仿宋_GB2312" w:hAnsi="仿宋" w:eastAsia="仿宋_GB2312" w:cs="仿宋"/>
          <w:b/>
          <w:sz w:val="30"/>
          <w:szCs w:val="30"/>
        </w:rPr>
        <w:t>2</w:t>
      </w:r>
      <w:r>
        <w:rPr>
          <w:rFonts w:hint="eastAsia" w:ascii="仿宋_GB2312" w:hAnsi="仿宋" w:eastAsia="仿宋_GB2312" w:cs="仿宋"/>
          <w:b/>
          <w:sz w:val="30"/>
          <w:szCs w:val="30"/>
        </w:rPr>
        <w:t>3年全国田径竞赛技术官员暨高级裁判员讲师</w:t>
      </w:r>
    </w:p>
    <w:p>
      <w:pPr>
        <w:jc w:val="center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b/>
          <w:sz w:val="30"/>
          <w:szCs w:val="30"/>
        </w:rPr>
        <w:t>培训班学员名额分配</w:t>
      </w:r>
    </w:p>
    <w:p>
      <w:pPr>
        <w:jc w:val="center"/>
        <w:rPr>
          <w:rFonts w:ascii="仿宋_GB2312" w:hAnsi="仿宋" w:eastAsia="仿宋_GB2312" w:cs="仿宋"/>
          <w:b/>
          <w:sz w:val="30"/>
          <w:szCs w:val="3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名额</w:t>
            </w:r>
          </w:p>
        </w:tc>
        <w:tc>
          <w:tcPr>
            <w:tcW w:w="728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省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ascii="仿宋_GB2312" w:hAnsi="仿宋" w:eastAsia="仿宋_GB2312" w:cs="仿宋"/>
                <w:sz w:val="30"/>
                <w:szCs w:val="30"/>
              </w:rPr>
              <w:t>3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人</w:t>
            </w:r>
          </w:p>
        </w:tc>
        <w:tc>
          <w:tcPr>
            <w:tcW w:w="728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浙江、四川、山东、重庆、广东、天津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ascii="仿宋_GB2312" w:hAnsi="仿宋" w:eastAsia="仿宋_GB2312" w:cs="仿宋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人</w:t>
            </w:r>
          </w:p>
        </w:tc>
        <w:tc>
          <w:tcPr>
            <w:tcW w:w="7286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北京、河北、山西、辽宁、黑龙江、上海、江苏、安徽、福建、江西、河南、湖北、湖南、贵州、云南、陕西、广西、吉林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ascii="仿宋_GB2312" w:hAnsi="仿宋" w:eastAsia="仿宋_GB2312" w:cs="仿宋"/>
                <w:sz w:val="30"/>
                <w:szCs w:val="30"/>
              </w:rPr>
              <w:t>1</w:t>
            </w: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人</w:t>
            </w:r>
          </w:p>
        </w:tc>
        <w:tc>
          <w:tcPr>
            <w:tcW w:w="728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金陵体育、菲普莱、海南、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西藏、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甘肃、青海、宁夏、新疆、内蒙古</w:t>
            </w:r>
          </w:p>
        </w:tc>
      </w:tr>
    </w:tbl>
    <w:p>
      <w:pPr>
        <w:rPr>
          <w:rFonts w:ascii="仿宋_GB2312" w:hAnsi="仿宋" w:eastAsia="仿宋_GB2312" w:cs="仿宋"/>
          <w:b/>
          <w:sz w:val="28"/>
          <w:szCs w:val="28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合计：6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  <w:color w:val="000000"/>
          <w:sz w:val="28"/>
          <w:szCs w:val="28"/>
        </w:rPr>
        <w:t>人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WViMjRlMDhlODI0YjA2NjkyNzVmNGNhZjRiN2EifQ=="/>
  </w:docVars>
  <w:rsids>
    <w:rsidRoot w:val="00B878E0"/>
    <w:rsid w:val="006550B0"/>
    <w:rsid w:val="00B878E0"/>
    <w:rsid w:val="00C52950"/>
    <w:rsid w:val="35962200"/>
    <w:rsid w:val="3A3F6094"/>
    <w:rsid w:val="430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sz w:val="24"/>
    </w:r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1"/>
    <w:qFormat/>
    <w:uiPriority w:val="0"/>
    <w:pPr>
      <w:jc w:val="center"/>
    </w:pPr>
    <w:rPr>
      <w:sz w:val="4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Char"/>
    <w:link w:val="2"/>
    <w:qFormat/>
    <w:uiPriority w:val="0"/>
    <w:rPr>
      <w:sz w:val="24"/>
    </w:rPr>
  </w:style>
  <w:style w:type="character" w:customStyle="1" w:styleId="11">
    <w:name w:val="正文文本 2 Char"/>
    <w:link w:val="6"/>
    <w:qFormat/>
    <w:uiPriority w:val="0"/>
    <w:rPr>
      <w:sz w:val="44"/>
    </w:rPr>
  </w:style>
  <w:style w:type="character" w:customStyle="1" w:styleId="12">
    <w:name w:val="正文文本 Char1"/>
    <w:basedOn w:val="9"/>
    <w:qFormat/>
    <w:uiPriority w:val="99"/>
  </w:style>
  <w:style w:type="character" w:customStyle="1" w:styleId="13">
    <w:name w:val="正文文本 2 Char1"/>
    <w:basedOn w:val="9"/>
    <w:qFormat/>
    <w:uiPriority w:val="99"/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</Words>
  <Characters>149</Characters>
  <Lines>1</Lines>
  <Paragraphs>1</Paragraphs>
  <TotalTime>18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2021-10-25T03:36:00Z</dcterms:created>
  <dc:creator>李国卿</dc:creator>
  <cp:lastModifiedBy>小馒头</cp:lastModifiedBy>
  <dcterms:modified xsi:type="dcterms:W3CDTF">2023-11-30T02:51:24Z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61455A265772458B9BB778345832EC3C_13</vt:lpwstr>
  </property>
</Properties>
</file>